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思源黑体 CN Heavy" w:hAnsi="思源黑体 CN Heavy" w:eastAsia="思源黑体 CN Heavy"/>
          <w:szCs w:val="21"/>
        </w:rPr>
      </w:pPr>
      <w:r>
        <w:rPr>
          <w:rFonts w:ascii="思源黑体 CN Heavy" w:hAnsi="思源黑体 CN Heavy" w:eastAsia="思源黑体 CN Heavy"/>
          <w:szCs w:val="21"/>
        </w:rPr>
        <w:drawing>
          <wp:inline distT="0" distB="0" distL="0" distR="0">
            <wp:extent cx="2007235" cy="717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07398" cy="717550"/>
                    </a:xfrm>
                    <a:prstGeom prst="rect">
                      <a:avLst/>
                    </a:prstGeom>
                  </pic:spPr>
                </pic:pic>
              </a:graphicData>
            </a:graphic>
          </wp:inline>
        </w:drawing>
      </w:r>
    </w:p>
    <w:p>
      <w:pPr>
        <w:spacing w:line="360" w:lineRule="auto"/>
        <w:jc w:val="center"/>
        <w:rPr>
          <w:rFonts w:ascii="思源黑体 CN Heavy" w:hAnsi="思源黑体 CN Heavy" w:eastAsia="思源黑体 CN Heavy"/>
          <w:sz w:val="44"/>
          <w:szCs w:val="4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sz w:val="24"/>
          <w:szCs w:val="24"/>
        </w:rPr>
      </w:pPr>
    </w:p>
    <w:p>
      <w:pPr>
        <w:spacing w:line="360" w:lineRule="auto"/>
        <w:jc w:val="center"/>
        <w:rPr>
          <w:rFonts w:ascii="微软雅黑" w:hAnsi="微软雅黑" w:eastAsia="微软雅黑"/>
          <w:b/>
          <w:bCs/>
          <w:sz w:val="24"/>
          <w:szCs w:val="24"/>
        </w:rPr>
      </w:pPr>
    </w:p>
    <w:p>
      <w:pPr>
        <w:spacing w:line="360" w:lineRule="auto"/>
        <w:jc w:val="center"/>
        <w:rPr>
          <w:rFonts w:ascii="微软雅黑" w:hAnsi="微软雅黑" w:eastAsia="微软雅黑"/>
          <w:b/>
          <w:bCs/>
          <w:sz w:val="36"/>
          <w:szCs w:val="36"/>
        </w:rPr>
      </w:pPr>
      <w:r>
        <w:rPr>
          <w:rFonts w:hint="eastAsia" w:ascii="微软雅黑" w:hAnsi="微软雅黑" w:eastAsia="微软雅黑"/>
          <w:b/>
          <w:bCs/>
          <w:sz w:val="36"/>
          <w:szCs w:val="36"/>
        </w:rPr>
        <w:t>战 术 头 盔 记 录 仪</w:t>
      </w:r>
    </w:p>
    <w:p>
      <w:pPr>
        <w:spacing w:line="360" w:lineRule="auto"/>
        <w:jc w:val="center"/>
        <w:rPr>
          <w:rFonts w:ascii="微软雅黑" w:hAnsi="微软雅黑" w:eastAsia="微软雅黑"/>
          <w:b/>
          <w:bCs/>
          <w:sz w:val="36"/>
          <w:szCs w:val="36"/>
        </w:rPr>
      </w:pPr>
    </w:p>
    <w:p>
      <w:pPr>
        <w:spacing w:line="360" w:lineRule="auto"/>
        <w:jc w:val="center"/>
        <w:rPr>
          <w:rFonts w:ascii="微软雅黑" w:hAnsi="微软雅黑" w:eastAsia="微软雅黑"/>
          <w:b/>
          <w:bCs/>
          <w:sz w:val="36"/>
          <w:szCs w:val="36"/>
        </w:rPr>
      </w:pPr>
      <w:r>
        <w:rPr>
          <w:rFonts w:hint="eastAsia" w:ascii="微软雅黑" w:hAnsi="微软雅黑" w:eastAsia="微软雅黑"/>
          <w:b/>
          <w:bCs/>
          <w:sz w:val="36"/>
          <w:szCs w:val="36"/>
        </w:rPr>
        <w:t>型号：</w:t>
      </w:r>
      <w:r>
        <w:rPr>
          <w:rFonts w:ascii="微软雅黑" w:hAnsi="微软雅黑" w:eastAsia="微软雅黑"/>
          <w:b/>
          <w:bCs/>
          <w:sz w:val="36"/>
          <w:szCs w:val="36"/>
        </w:rPr>
        <w:t>W50</w:t>
      </w:r>
    </w:p>
    <w:p>
      <w:pPr>
        <w:spacing w:line="360" w:lineRule="auto"/>
        <w:jc w:val="center"/>
        <w:rPr>
          <w:rFonts w:ascii="微软雅黑" w:hAnsi="微软雅黑" w:eastAsia="微软雅黑"/>
          <w:b/>
          <w:bCs/>
          <w:sz w:val="36"/>
          <w:szCs w:val="36"/>
        </w:rPr>
      </w:pPr>
    </w:p>
    <w:p>
      <w:pPr>
        <w:spacing w:line="360" w:lineRule="auto"/>
        <w:jc w:val="center"/>
        <w:rPr>
          <w:rFonts w:ascii="微软雅黑" w:hAnsi="微软雅黑" w:eastAsia="微软雅黑"/>
          <w:b/>
          <w:bCs/>
          <w:sz w:val="36"/>
          <w:szCs w:val="36"/>
        </w:rPr>
      </w:pPr>
      <w:r>
        <w:rPr>
          <w:rFonts w:hint="eastAsia" w:ascii="微软雅黑" w:hAnsi="微软雅黑" w:eastAsia="微软雅黑"/>
          <w:b/>
          <w:bCs/>
          <w:sz w:val="36"/>
          <w:szCs w:val="36"/>
        </w:rPr>
        <w:t xml:space="preserve">使 </w:t>
      </w:r>
      <w:r>
        <w:rPr>
          <w:rFonts w:ascii="微软雅黑" w:hAnsi="微软雅黑" w:eastAsia="微软雅黑"/>
          <w:b/>
          <w:bCs/>
          <w:sz w:val="36"/>
          <w:szCs w:val="36"/>
        </w:rPr>
        <w:t xml:space="preserve"> </w:t>
      </w:r>
      <w:r>
        <w:rPr>
          <w:rFonts w:hint="eastAsia" w:ascii="微软雅黑" w:hAnsi="微软雅黑" w:eastAsia="微软雅黑"/>
          <w:b/>
          <w:bCs/>
          <w:sz w:val="36"/>
          <w:szCs w:val="36"/>
        </w:rPr>
        <w:t xml:space="preserve">用 </w:t>
      </w:r>
      <w:r>
        <w:rPr>
          <w:rFonts w:ascii="微软雅黑" w:hAnsi="微软雅黑" w:eastAsia="微软雅黑"/>
          <w:b/>
          <w:bCs/>
          <w:sz w:val="36"/>
          <w:szCs w:val="36"/>
        </w:rPr>
        <w:t xml:space="preserve"> </w:t>
      </w:r>
      <w:r>
        <w:rPr>
          <w:rFonts w:hint="eastAsia" w:ascii="微软雅黑" w:hAnsi="微软雅黑" w:eastAsia="微软雅黑"/>
          <w:b/>
          <w:bCs/>
          <w:sz w:val="36"/>
          <w:szCs w:val="36"/>
        </w:rPr>
        <w:t xml:space="preserve">说 </w:t>
      </w:r>
      <w:r>
        <w:rPr>
          <w:rFonts w:ascii="微软雅黑" w:hAnsi="微软雅黑" w:eastAsia="微软雅黑"/>
          <w:b/>
          <w:bCs/>
          <w:sz w:val="36"/>
          <w:szCs w:val="36"/>
        </w:rPr>
        <w:t xml:space="preserve"> </w:t>
      </w:r>
      <w:r>
        <w:rPr>
          <w:rFonts w:hint="eastAsia" w:ascii="微软雅黑" w:hAnsi="微软雅黑" w:eastAsia="微软雅黑"/>
          <w:b/>
          <w:bCs/>
          <w:sz w:val="36"/>
          <w:szCs w:val="36"/>
        </w:rPr>
        <w:t xml:space="preserve">明 </w:t>
      </w:r>
      <w:r>
        <w:rPr>
          <w:rFonts w:ascii="微软雅黑" w:hAnsi="微软雅黑" w:eastAsia="微软雅黑"/>
          <w:b/>
          <w:bCs/>
          <w:sz w:val="36"/>
          <w:szCs w:val="36"/>
        </w:rPr>
        <w:t xml:space="preserve"> </w:t>
      </w:r>
      <w:r>
        <w:rPr>
          <w:rFonts w:hint="eastAsia" w:ascii="微软雅黑" w:hAnsi="微软雅黑" w:eastAsia="微软雅黑"/>
          <w:b/>
          <w:bCs/>
          <w:sz w:val="36"/>
          <w:szCs w:val="36"/>
        </w:rPr>
        <w:t>书</w:t>
      </w: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rPr>
          <w:rFonts w:ascii="思源黑体 CN Heavy" w:hAnsi="思源黑体 CN Heavy" w:eastAsia="思源黑体 CN Heavy"/>
          <w:sz w:val="32"/>
          <w:szCs w:val="32"/>
        </w:rPr>
      </w:pPr>
    </w:p>
    <w:p>
      <w:pPr>
        <w:rPr>
          <w:rFonts w:ascii="思源黑体 CN Heavy" w:hAnsi="思源黑体 CN Heavy" w:eastAsia="思源黑体 CN Heavy"/>
          <w:sz w:val="20"/>
          <w:szCs w:val="20"/>
        </w:rPr>
      </w:pPr>
    </w:p>
    <w:p>
      <w:pPr>
        <w:rPr>
          <w:rFonts w:ascii="微软雅黑" w:hAnsi="微软雅黑" w:eastAsia="微软雅黑"/>
          <w:b/>
          <w:bCs/>
          <w:sz w:val="22"/>
        </w:rPr>
      </w:pPr>
      <w:r>
        <w:rPr>
          <w:rFonts w:ascii="微软雅黑" w:hAnsi="微软雅黑" w:eastAsia="微软雅黑"/>
          <w:b/>
          <w:bCs/>
          <w:sz w:val="22"/>
        </w:rPr>
        <w:pict>
          <v:shape id="_x0000_s2057" o:spid="_x0000_s2057" o:spt="109" type="#_x0000_t109" style="position:absolute;left:0pt;margin-left:0.1pt;margin-top:5.05pt;height:27.75pt;width:436.85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2058" o:spid="_x0000_s2058" o:spt="118" type="#_x0000_t118" style="position:absolute;left:0pt;flip:x y;margin-left:84.4pt;margin-top:-78.4pt;height:194.65pt;width:27.75pt;rotation:17694720f;z-index:251661312;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2061" o:spid="_x0000_s2061" o:spt="109" type="#_x0000_t109" style="position:absolute;left:0pt;margin-left:0.1pt;margin-top:6pt;height:27.75pt;width:436.85pt;z-index:25166233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2" o:spid="_x0000_s2062" o:spt="118" type="#_x0000_t118" style="position:absolute;left:0pt;flip:x y;margin-left:84.4pt;margin-top:-77.45pt;height:194.65pt;width:27.75pt;rotation:17694720f;z-index:25166336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4"/>
        <w:spacing w:line="240" w:lineRule="atLeast"/>
        <w:ind w:firstLine="0" w:firstLineChars="0"/>
        <w:jc w:val="left"/>
        <w:rPr>
          <w:rFonts w:ascii="黑体" w:hAnsi="黑体" w:eastAsia="黑体"/>
          <w:sz w:val="22"/>
        </w:rPr>
      </w:pPr>
    </w:p>
    <w:p>
      <w:pPr>
        <w:pStyle w:val="14"/>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4"/>
        <w:spacing w:line="240" w:lineRule="atLeast"/>
        <w:ind w:firstLine="0" w:firstLineChars="0"/>
        <w:jc w:val="left"/>
        <w:rPr>
          <w:rFonts w:ascii="黑体" w:hAnsi="黑体" w:eastAsia="黑体"/>
          <w:sz w:val="22"/>
        </w:rPr>
      </w:pPr>
    </w:p>
    <w:p>
      <w:pPr>
        <w:pStyle w:val="14"/>
        <w:ind w:firstLine="0" w:firstLineChars="0"/>
        <w:rPr>
          <w:rFonts w:ascii="微软雅黑" w:hAnsi="微软雅黑" w:eastAsia="微软雅黑"/>
          <w:b/>
          <w:bCs/>
          <w:i/>
          <w:iCs/>
          <w:sz w:val="22"/>
        </w:rPr>
      </w:pPr>
      <w:r>
        <w:rPr>
          <w:rFonts w:ascii="微软雅黑" w:hAnsi="微软雅黑" w:eastAsia="微软雅黑"/>
          <w:b/>
          <w:bCs/>
          <w:i/>
          <w:iCs/>
          <w:sz w:val="22"/>
        </w:rPr>
        <w:pict>
          <v:shape id="_x0000_s2067" o:spid="_x0000_s2067" o:spt="109" type="#_x0000_t109" style="position:absolute;left:0pt;margin-left:0.1pt;margin-top:3.45pt;height:27.2pt;width:432.35pt;z-index:25166438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i/>
          <w:iCs/>
          <w:sz w:val="22"/>
        </w:rPr>
        <w:pict>
          <v:shape id="_x0000_s2068" o:spid="_x0000_s2068" o:spt="118" type="#_x0000_t118" style="position:absolute;left:0pt;flip:x y;margin-left:83.85pt;margin-top:-80.3pt;height:194.65pt;width:27.2pt;rotation:17694720f;z-index:25166540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p>
    <w:p>
      <w:pPr>
        <w:pStyle w:val="14"/>
        <w:ind w:firstLine="0" w:firstLineChars="0"/>
        <w:rPr>
          <w:rFonts w:ascii="微软雅黑" w:hAnsi="微软雅黑" w:eastAsia="微软雅黑"/>
          <w:sz w:val="15"/>
          <w:szCs w:val="15"/>
        </w:rPr>
      </w:pPr>
    </w:p>
    <w:p>
      <w:pPr>
        <w:pStyle w:val="14"/>
        <w:ind w:firstLine="0" w:firstLineChars="0"/>
        <w:rPr>
          <w:rFonts w:ascii="黑体" w:hAnsi="黑体" w:eastAsia="黑体"/>
          <w:sz w:val="22"/>
        </w:rPr>
      </w:pPr>
      <w:r>
        <w:rPr>
          <w:rFonts w:hint="eastAsia" w:ascii="黑体" w:hAnsi="黑体" w:eastAsia="黑体"/>
          <w:sz w:val="22"/>
        </w:rPr>
        <w:t>智能安全帽是有本公司倾力打造的一款高清智能头戴设备，具有4G图传功能，该产品集高清视频、音频、3G/4G和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4"/>
        <w:ind w:firstLine="0" w:firstLineChars="0"/>
        <w:rPr>
          <w:rFonts w:ascii="黑体" w:hAnsi="黑体" w:eastAsia="黑体"/>
          <w:sz w:val="22"/>
        </w:rPr>
      </w:pPr>
    </w:p>
    <w:p>
      <w:pPr>
        <w:pStyle w:val="14"/>
        <w:ind w:firstLine="0" w:firstLineChars="0"/>
        <w:rPr>
          <w:rFonts w:ascii="黑体" w:hAnsi="黑体" w:eastAsia="黑体"/>
          <w:sz w:val="22"/>
        </w:rPr>
      </w:pPr>
    </w:p>
    <w:p>
      <w:pPr>
        <w:pStyle w:val="14"/>
        <w:ind w:firstLine="0" w:firstLineChars="0"/>
        <w:rPr>
          <w:rFonts w:ascii="微软雅黑" w:hAnsi="微软雅黑" w:eastAsia="微软雅黑"/>
          <w:szCs w:val="21"/>
        </w:rPr>
      </w:pPr>
      <w:r>
        <w:rPr>
          <w:rFonts w:ascii="微软雅黑" w:hAnsi="微软雅黑" w:eastAsia="微软雅黑"/>
          <w:b/>
          <w:bCs/>
          <w:sz w:val="22"/>
        </w:rPr>
        <w:pict>
          <v:shape id="_x0000_s2064" o:spid="_x0000_s2064" o:spt="109" type="#_x0000_t109" style="position:absolute;left:0pt;margin-left:0.9pt;margin-top:5.3pt;height:28.85pt;width:421.85pt;z-index:25166643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2065" o:spid="_x0000_s2065" o:spt="118" type="#_x0000_t118" style="position:absolute;left:0pt;flip:x y;margin-left:83.8pt;margin-top:-77.6pt;height:194.65pt;width:28.85pt;rotation:17694720f;z-index:251667456;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tbl>
      <w:tblPr>
        <w:tblStyle w:val="10"/>
        <w:tblpPr w:leftFromText="180" w:rightFromText="180" w:vertAnchor="text" w:horzAnchor="margin" w:tblpX="108" w:tblpY="20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3" w:hRule="atLeast"/>
        </w:trPr>
        <w:tc>
          <w:tcPr>
            <w:tcW w:w="8414" w:type="dxa"/>
          </w:tcPr>
          <w:p>
            <w:pPr>
              <w:pStyle w:val="14"/>
              <w:ind w:firstLine="0" w:firstLineChars="0"/>
              <w:jc w:val="center"/>
              <w:rPr>
                <w:rFonts w:ascii="微软雅黑" w:hAnsi="微软雅黑" w:eastAsia="微软雅黑"/>
                <w:sz w:val="28"/>
                <w:szCs w:val="28"/>
              </w:rPr>
            </w:pPr>
            <w:r>
              <w:pict>
                <v:rect id="墨迹 22" o:spid="_x0000_s2085" o:spt="1" style="position:absolute;left:0pt;margin-left:238.4pt;margin-top:73.2pt;height:127.4pt;width:161.75pt;z-index:251674624;mso-width-relative:page;mso-height-relative:page;" filled="f" stroked="t" coordsize="21600,21600">
                  <v:path/>
                  <v:fill on="f" focussize="0,0"/>
                  <v:stroke weight="1.41732283464567pt" color="#FFFFFF" endcap="round"/>
                  <v:imagedata o:title=""/>
                  <o:lock v:ext="edit" rotation="t" text="t" aspectratio="t"/>
                  <o:ink i="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"/>
                </v:rect>
              </w:pict>
            </w:r>
            <w:r>
              <w:pict>
                <v:rect id="墨迹 21" o:spid="_x0000_s2084" o:spt="1" style="position:absolute;left:0pt;margin-left:343.45pt;margin-top:75.1pt;height:58.55pt;width:31.4pt;z-index:251673600;mso-width-relative:page;mso-height-relative:page;" filled="f" stroked="t" coordsize="21600,21600">
                  <v:path/>
                  <v:fill on="f" focussize="0,0"/>
                  <v:stroke weight="1.41732283464567pt" color="#FFFFFF" endcap="round"/>
                  <v:imagedata o:title=""/>
                  <o:lock v:ext="edit" rotation="t" text="t" aspectratio="t"/>
                  <o:ink i="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"/>
                </v:rect>
              </w:pict>
            </w:r>
            <w:r>
              <w:pict>
                <v:rect id="墨迹 13" o:spid="_x0000_s2083" o:spt="1" style="position:absolute;left:0pt;margin-left:227.8pt;margin-top:179.7pt;height:17.9pt;width:161.4pt;z-index:251672576;mso-width-relative:page;mso-height-relative:page;" filled="f" stroked="t" coordsize="21600,21600">
                  <v:path/>
                  <v:fill on="f" focussize="0,0"/>
                  <v:stroke weight="1.41732283464567pt" color="#FFFFFF" endcap="round"/>
                  <v:imagedata o:title=""/>
                  <o:lock v:ext="edit" rotation="t" text="t" aspectratio="t"/>
                  <o:ink i="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"/>
                </v:rect>
              </w:pict>
            </w:r>
            <w:r>
              <w:pict>
                <v:rect id="墨迹 10" o:spid="_x0000_s2082" o:spt="1" style="position:absolute;left:0pt;margin-left:359.05pt;margin-top:72.65pt;height:65.4pt;width:5.75pt;z-index:251671552;mso-width-relative:page;mso-height-relative:page;" filled="f" stroked="t" coordsize="21600,21600">
                  <v:path/>
                  <v:fill on="f" focussize="0,0"/>
                  <v:stroke weight="1.41732283464567pt" color="#FFFFFF" endcap="round"/>
                  <v:imagedata o:title=""/>
                  <o:lock v:ext="edit" rotation="t" text="t" aspectratio="t"/>
                  <o:ink i="AD8dAxTaAQMQSBBE////B0UyRjJXDQAAAAomDIfWWs4HBY3BsT4qjUAgsACH6ILg4+aDgGDaVyrM&#10;N5czgftQ10A=&#10;"/>
                </v:rect>
              </w:pict>
            </w:r>
            <w:r>
              <w:drawing>
                <wp:inline distT="0" distB="0" distL="0" distR="0">
                  <wp:extent cx="4655820" cy="27368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6" cstate="print">
                            <a:extLst>
                              <a:ext uri="{28A0092B-C50C-407E-A947-70E740481C1C}">
                                <a14:useLocalDpi xmlns:a14="http://schemas.microsoft.com/office/drawing/2010/main" val="0"/>
                              </a:ext>
                            </a:extLst>
                          </a:blip>
                          <a:srcRect r="974"/>
                          <a:stretch>
                            <a:fillRect/>
                          </a:stretch>
                        </pic:blipFill>
                        <pic:spPr>
                          <a:xfrm>
                            <a:off x="0" y="0"/>
                            <a:ext cx="4662737" cy="2740680"/>
                          </a:xfrm>
                          <a:prstGeom prst="rect">
                            <a:avLst/>
                          </a:prstGeom>
                          <a:noFill/>
                          <a:ln>
                            <a:noFill/>
                          </a:ln>
                        </pic:spPr>
                      </pic:pic>
                    </a:graphicData>
                  </a:graphic>
                </wp:inline>
              </w:drawing>
            </w:r>
          </w:p>
        </w:tc>
      </w:tr>
    </w:tbl>
    <w:p>
      <w:pPr>
        <w:pStyle w:val="14"/>
        <w:ind w:firstLine="0" w:firstLineChars="0"/>
        <w:rPr>
          <w:rFonts w:ascii="微软雅黑" w:hAnsi="微软雅黑" w:eastAsia="微软雅黑"/>
          <w:sz w:val="11"/>
          <w:szCs w:val="11"/>
        </w:rPr>
      </w:pPr>
    </w:p>
    <w:p>
      <w:pPr>
        <w:pStyle w:val="14"/>
        <w:ind w:firstLine="0" w:firstLineChars="0"/>
        <w:rPr>
          <w:rFonts w:ascii="微软雅黑" w:hAnsi="微软雅黑" w:eastAsia="微软雅黑"/>
          <w:sz w:val="11"/>
          <w:szCs w:val="11"/>
        </w:rPr>
      </w:pPr>
    </w:p>
    <w:tbl>
      <w:tblPr>
        <w:tblStyle w:val="10"/>
        <w:tblpPr w:leftFromText="180" w:rightFromText="180" w:vertAnchor="text" w:horzAnchor="page" w:tblpX="1854" w:tblpY="95"/>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884"/>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bottom w:val="single" w:color="auto" w:sz="4" w:space="0"/>
            </w:tcBorders>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按键名</w:t>
            </w:r>
          </w:p>
        </w:tc>
        <w:tc>
          <w:tcPr>
            <w:tcW w:w="850"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图标</w:t>
            </w:r>
          </w:p>
        </w:tc>
        <w:tc>
          <w:tcPr>
            <w:tcW w:w="884"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方法</w:t>
            </w:r>
          </w:p>
        </w:tc>
        <w:tc>
          <w:tcPr>
            <w:tcW w:w="5812" w:type="dxa"/>
            <w:shd w:val="clear" w:color="auto" w:fill="BEBEBE" w:themeFill="background1" w:themeFillShade="BF"/>
          </w:tcPr>
          <w:p>
            <w:pPr>
              <w:jc w:val="center"/>
              <w:rPr>
                <w:rFonts w:ascii="黑体" w:hAnsi="黑体" w:eastAsia="黑体"/>
                <w:b/>
                <w:bCs/>
                <w:color w:val="FFFFFF" w:themeColor="background1"/>
                <w:szCs w:val="21"/>
              </w:rPr>
            </w:pPr>
            <w:r>
              <w:rPr>
                <w:rFonts w:hint="eastAsia" w:ascii="黑体" w:hAnsi="黑体" w:eastAsia="黑体"/>
                <w:b/>
                <w:bCs/>
                <w:color w:val="FFFFFF" w:themeColor="background1"/>
                <w:szCs w:val="21"/>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101" w:type="dxa"/>
            <w:tcBorders>
              <w:top w:val="single" w:color="auto" w:sz="4" w:space="0"/>
              <w:left w:val="single" w:color="auto" w:sz="4" w:space="0"/>
              <w:right w:val="single" w:color="auto" w:sz="4" w:space="0"/>
            </w:tcBorders>
          </w:tcPr>
          <w:p>
            <w:pPr>
              <w:jc w:val="center"/>
              <w:rPr>
                <w:rFonts w:ascii="黑体" w:hAnsi="黑体" w:eastAsia="黑体"/>
                <w:szCs w:val="21"/>
              </w:rPr>
            </w:pPr>
            <w:r>
              <w:rPr>
                <w:rFonts w:hint="eastAsia" w:ascii="黑体" w:hAnsi="黑体" w:eastAsia="黑体"/>
                <w:szCs w:val="21"/>
              </w:rPr>
              <w:t>OK键</w:t>
            </w:r>
          </w:p>
        </w:tc>
        <w:tc>
          <w:tcPr>
            <w:tcW w:w="850" w:type="dxa"/>
            <w:tcBorders>
              <w:left w:val="single" w:color="auto" w:sz="4" w:space="0"/>
            </w:tcBorders>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7" cstate="print"/>
                          <a:stretch>
                            <a:fillRect/>
                          </a:stretch>
                        </pic:blipFill>
                        <pic:spPr>
                          <a:xfrm>
                            <a:off x="0" y="0"/>
                            <a:ext cx="339451" cy="236975"/>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tc>
        <w:tc>
          <w:tcPr>
            <w:tcW w:w="5812" w:type="dxa"/>
          </w:tcPr>
          <w:p>
            <w:pPr>
              <w:rPr>
                <w:rFonts w:ascii="黑体" w:hAnsi="黑体" w:eastAsia="黑体"/>
                <w:szCs w:val="21"/>
              </w:rPr>
            </w:pPr>
            <w:r>
              <w:rPr>
                <w:rFonts w:hint="eastAsia" w:ascii="黑体" w:hAnsi="黑体" w:eastAsia="黑体"/>
                <w:szCs w:val="21"/>
              </w:rPr>
              <w:t>待机状态下短按开始录像，再按一次停止录像。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01" w:type="dxa"/>
          </w:tcPr>
          <w:p>
            <w:pPr>
              <w:jc w:val="center"/>
              <w:rPr>
                <w:rFonts w:ascii="黑体" w:hAnsi="黑体" w:eastAsia="黑体"/>
                <w:szCs w:val="21"/>
              </w:rPr>
            </w:pPr>
            <w:r>
              <w:rPr>
                <w:rFonts w:hint="eastAsia" w:ascii="黑体" w:hAnsi="黑体" w:eastAsia="黑体"/>
                <w:szCs w:val="21"/>
              </w:rPr>
              <w:t>电源键</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44475"/>
                  <wp:effectExtent l="0" t="0" r="0" b="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8" cstate="print"/>
                          <a:stretch>
                            <a:fillRect/>
                          </a:stretch>
                        </pic:blipFill>
                        <pic:spPr>
                          <a:xfrm>
                            <a:off x="0" y="0"/>
                            <a:ext cx="344668" cy="246197"/>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长按2秒钟开机或在开机后任意状态下关机。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101" w:type="dxa"/>
          </w:tcPr>
          <w:p>
            <w:pPr>
              <w:jc w:val="center"/>
              <w:rPr>
                <w:rFonts w:ascii="黑体" w:hAnsi="黑体" w:eastAsia="黑体"/>
                <w:szCs w:val="21"/>
              </w:rPr>
            </w:pPr>
            <w:r>
              <w:rPr>
                <w:rFonts w:hint="eastAsia" w:ascii="黑体" w:hAnsi="黑体" w:eastAsia="黑体"/>
                <w:szCs w:val="21"/>
              </w:rPr>
              <w:t>SOS</w:t>
            </w:r>
          </w:p>
        </w:tc>
        <w:tc>
          <w:tcPr>
            <w:tcW w:w="850" w:type="dxa"/>
          </w:tcPr>
          <w:p>
            <w:pPr>
              <w:rPr>
                <w:rFonts w:ascii="黑体" w:hAnsi="黑体" w:eastAsia="黑体"/>
                <w:szCs w:val="21"/>
              </w:rPr>
            </w:pPr>
            <w:r>
              <w:rPr>
                <w:rFonts w:ascii="黑体" w:hAnsi="黑体" w:eastAsia="黑体"/>
                <w:szCs w:val="21"/>
              </w:rPr>
              <w:drawing>
                <wp:inline distT="0" distB="0" distL="114300" distR="114300">
                  <wp:extent cx="336550" cy="234950"/>
                  <wp:effectExtent l="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cstate="print"/>
                          <a:stretch>
                            <a:fillRect/>
                          </a:stretch>
                        </pic:blipFill>
                        <pic:spPr>
                          <a:xfrm>
                            <a:off x="0" y="0"/>
                            <a:ext cx="344352" cy="240680"/>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短按</w:t>
            </w:r>
          </w:p>
          <w:p>
            <w:pPr>
              <w:jc w:val="center"/>
              <w:rPr>
                <w:rFonts w:ascii="黑体" w:hAnsi="黑体" w:eastAsia="黑体"/>
                <w:szCs w:val="21"/>
              </w:rPr>
            </w:pPr>
            <w:r>
              <w:rPr>
                <w:rFonts w:hint="eastAsia" w:ascii="黑体" w:hAnsi="黑体" w:eastAsia="黑体"/>
                <w:szCs w:val="21"/>
              </w:rPr>
              <w:t>长按</w:t>
            </w:r>
          </w:p>
        </w:tc>
        <w:tc>
          <w:tcPr>
            <w:tcW w:w="5812" w:type="dxa"/>
          </w:tcPr>
          <w:p>
            <w:pPr>
              <w:rPr>
                <w:rFonts w:ascii="黑体" w:hAnsi="黑体" w:eastAsia="黑体"/>
                <w:szCs w:val="21"/>
              </w:rPr>
            </w:pPr>
            <w:r>
              <w:rPr>
                <w:rFonts w:hint="eastAsia" w:ascii="黑体" w:hAnsi="黑体" w:eastAsia="黑体"/>
                <w:szCs w:val="21"/>
              </w:rPr>
              <w:t>开机任意状态下短按出发紧急报警</w:t>
            </w:r>
          </w:p>
          <w:p>
            <w:pPr>
              <w:rPr>
                <w:rFonts w:ascii="黑体" w:hAnsi="黑体" w:eastAsia="黑体"/>
                <w:szCs w:val="21"/>
              </w:rPr>
            </w:pPr>
            <w:r>
              <w:rPr>
                <w:rFonts w:hint="eastAsia" w:ascii="黑体" w:hAnsi="黑体" w:eastAsia="黑体"/>
                <w:szCs w:val="21"/>
              </w:rPr>
              <w:t>长按开启对讲模式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101" w:type="dxa"/>
          </w:tcPr>
          <w:p>
            <w:pPr>
              <w:jc w:val="center"/>
              <w:rPr>
                <w:rFonts w:ascii="黑体" w:hAnsi="黑体" w:eastAsia="黑体"/>
                <w:szCs w:val="21"/>
              </w:rPr>
            </w:pPr>
            <w:r>
              <w:rPr>
                <w:rFonts w:hint="eastAsia" w:ascii="黑体" w:hAnsi="黑体" w:eastAsia="黑体"/>
                <w:szCs w:val="21"/>
              </w:rPr>
              <w:t>USB接口</w:t>
            </w:r>
          </w:p>
        </w:tc>
        <w:tc>
          <w:tcPr>
            <w:tcW w:w="850" w:type="dxa"/>
          </w:tcPr>
          <w:p>
            <w:pPr>
              <w:rPr>
                <w:rFonts w:ascii="黑体" w:hAnsi="黑体" w:eastAsia="黑体"/>
                <w:szCs w:val="21"/>
              </w:rPr>
            </w:pPr>
            <w:r>
              <w:rPr>
                <w:rFonts w:ascii="黑体" w:hAnsi="黑体" w:eastAsia="黑体"/>
                <w:szCs w:val="21"/>
              </w:rPr>
              <w:drawing>
                <wp:inline distT="0" distB="0" distL="114300" distR="114300">
                  <wp:extent cx="342900" cy="25908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0" cstate="print"/>
                          <a:stretch>
                            <a:fillRect/>
                          </a:stretch>
                        </pic:blipFill>
                        <pic:spPr>
                          <a:xfrm>
                            <a:off x="0" y="0"/>
                            <a:ext cx="344194" cy="260602"/>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开机状态下，用数据线连接电脑可进入可移动磁盘及充电。</w:t>
            </w:r>
          </w:p>
          <w:p>
            <w:pPr>
              <w:rPr>
                <w:rFonts w:ascii="黑体" w:hAnsi="黑体" w:eastAsia="黑体"/>
                <w:szCs w:val="21"/>
              </w:rPr>
            </w:pPr>
            <w:r>
              <w:rPr>
                <w:rFonts w:hint="eastAsia" w:ascii="黑体" w:hAnsi="黑体" w:eastAsia="黑体"/>
                <w:szCs w:val="21"/>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01" w:type="dxa"/>
          </w:tcPr>
          <w:p>
            <w:pPr>
              <w:jc w:val="center"/>
              <w:rPr>
                <w:rFonts w:ascii="黑体" w:hAnsi="黑体" w:eastAsia="黑体"/>
                <w:szCs w:val="21"/>
              </w:rPr>
            </w:pPr>
            <w:r>
              <w:rPr>
                <w:rFonts w:hint="eastAsia" w:ascii="黑体" w:hAnsi="黑体" w:eastAsia="黑体"/>
                <w:szCs w:val="21"/>
              </w:rPr>
              <w:t>SIM</w:t>
            </w:r>
          </w:p>
          <w:p>
            <w:pPr>
              <w:jc w:val="center"/>
              <w:rPr>
                <w:rFonts w:ascii="黑体" w:hAnsi="黑体" w:eastAsia="黑体"/>
                <w:szCs w:val="21"/>
              </w:rPr>
            </w:pPr>
            <w:r>
              <w:rPr>
                <w:rFonts w:hint="eastAsia" w:ascii="黑体" w:hAnsi="黑体" w:eastAsia="黑体"/>
                <w:szCs w:val="21"/>
              </w:rPr>
              <w:t>卡槽</w:t>
            </w:r>
          </w:p>
        </w:tc>
        <w:tc>
          <w:tcPr>
            <w:tcW w:w="850" w:type="dxa"/>
          </w:tcPr>
          <w:p>
            <w:pPr>
              <w:rPr>
                <w:rFonts w:ascii="黑体" w:hAnsi="黑体" w:eastAsia="黑体"/>
                <w:szCs w:val="21"/>
              </w:rPr>
            </w:pPr>
            <w:r>
              <w:rPr>
                <w:rFonts w:ascii="黑体" w:hAnsi="黑体" w:eastAsia="黑体"/>
                <w:szCs w:val="21"/>
              </w:rPr>
              <w:drawing>
                <wp:inline distT="0" distB="0" distL="114300" distR="114300">
                  <wp:extent cx="381000" cy="245110"/>
                  <wp:effectExtent l="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1" cstate="print"/>
                          <a:stretch>
                            <a:fillRect/>
                          </a:stretch>
                        </pic:blipFill>
                        <pic:spPr>
                          <a:xfrm>
                            <a:off x="0" y="0"/>
                            <a:ext cx="389057" cy="250811"/>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SIM卡固定卡槽（设备支持全网通）芯片朝下安装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tcPr>
          <w:p>
            <w:pPr>
              <w:jc w:val="center"/>
              <w:rPr>
                <w:rFonts w:ascii="黑体" w:hAnsi="黑体" w:eastAsia="黑体"/>
                <w:szCs w:val="21"/>
              </w:rPr>
            </w:pPr>
            <w:r>
              <w:rPr>
                <w:rFonts w:hint="eastAsia" w:ascii="黑体" w:hAnsi="黑体" w:eastAsia="黑体"/>
                <w:szCs w:val="21"/>
              </w:rPr>
              <w:t>耳机孔</w:t>
            </w:r>
          </w:p>
        </w:tc>
        <w:tc>
          <w:tcPr>
            <w:tcW w:w="850" w:type="dxa"/>
          </w:tcPr>
          <w:p>
            <w:pPr>
              <w:rPr>
                <w:rFonts w:ascii="黑体" w:hAnsi="黑体" w:eastAsia="黑体"/>
                <w:szCs w:val="21"/>
              </w:rPr>
            </w:pPr>
            <w:r>
              <w:rPr>
                <w:rFonts w:ascii="黑体" w:hAnsi="黑体" w:eastAsia="黑体"/>
                <w:szCs w:val="21"/>
              </w:rPr>
              <w:drawing>
                <wp:inline distT="0" distB="0" distL="114300" distR="114300">
                  <wp:extent cx="374650" cy="264160"/>
                  <wp:effectExtent l="0" t="0" r="0" b="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2" cstate="print"/>
                          <a:stretch>
                            <a:fillRect/>
                          </a:stretch>
                        </pic:blipFill>
                        <pic:spPr>
                          <a:xfrm>
                            <a:off x="0" y="0"/>
                            <a:ext cx="377067" cy="266086"/>
                          </a:xfrm>
                          <a:prstGeom prst="rect">
                            <a:avLst/>
                          </a:prstGeom>
                          <a:noFill/>
                          <a:ln>
                            <a:noFill/>
                          </a:ln>
                        </pic:spPr>
                      </pic:pic>
                    </a:graphicData>
                  </a:graphic>
                </wp:inline>
              </w:drawing>
            </w:r>
          </w:p>
        </w:tc>
        <w:tc>
          <w:tcPr>
            <w:tcW w:w="884" w:type="dxa"/>
          </w:tcPr>
          <w:p>
            <w:pPr>
              <w:jc w:val="center"/>
              <w:rPr>
                <w:rFonts w:ascii="黑体" w:hAnsi="黑体" w:eastAsia="黑体"/>
                <w:szCs w:val="21"/>
              </w:rPr>
            </w:pPr>
            <w:r>
              <w:rPr>
                <w:rFonts w:hint="eastAsia" w:ascii="黑体" w:hAnsi="黑体" w:eastAsia="黑体"/>
                <w:szCs w:val="21"/>
              </w:rPr>
              <w:t>/</w:t>
            </w:r>
          </w:p>
        </w:tc>
        <w:tc>
          <w:tcPr>
            <w:tcW w:w="5812" w:type="dxa"/>
          </w:tcPr>
          <w:p>
            <w:pPr>
              <w:rPr>
                <w:rFonts w:ascii="黑体" w:hAnsi="黑体" w:eastAsia="黑体"/>
                <w:szCs w:val="21"/>
              </w:rPr>
            </w:pPr>
            <w:r>
              <w:rPr>
                <w:rFonts w:hint="eastAsia" w:ascii="黑体" w:hAnsi="黑体" w:eastAsia="黑体"/>
                <w:szCs w:val="21"/>
              </w:rPr>
              <w:t>插入直径2.5mm耳机声音从耳机输出</w:t>
            </w:r>
          </w:p>
        </w:tc>
      </w:tr>
    </w:tbl>
    <w:p>
      <w:pPr>
        <w:rPr>
          <w:rFonts w:ascii="黑体" w:hAnsi="黑体" w:eastAsia="黑体"/>
          <w:szCs w:val="21"/>
        </w:rPr>
      </w:pPr>
    </w:p>
    <w:p>
      <w:pPr>
        <w:spacing w:line="360" w:lineRule="auto"/>
      </w:pPr>
      <w:bookmarkStart w:id="0" w:name="_GoBack"/>
      <w:bookmarkEnd w:id="0"/>
      <w:r>
        <w:pict>
          <v:shape id="_x0000_s2076" o:spid="_x0000_s2076" o:spt="109" type="#_x0000_t109" style="position:absolute;left:0pt;margin-left:0.5pt;margin-top:6.65pt;height:27.75pt;width:445.35pt;z-index:25166848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pict>
          <v:shape id="_x0000_s2077" o:spid="_x0000_s2077" o:spt="118" type="#_x0000_t118" style="position:absolute;left:0pt;flip:x y;margin-left:83.95pt;margin-top:-76.8pt;height:194.65pt;width:27.75pt;rotation:17694720f;z-index:25166950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sz w:val="18"/>
          <w:szCs w:val="18"/>
        </w:rPr>
      </w:pPr>
    </w:p>
    <w:p>
      <w:pPr>
        <w:jc w:val="left"/>
        <w:rPr>
          <w:rFonts w:ascii="黑体" w:hAnsi="黑体" w:eastAsia="黑体" w:cs="??_GB2312"/>
          <w:bCs/>
          <w:sz w:val="22"/>
        </w:rPr>
      </w:pPr>
      <w:r>
        <w:rPr>
          <w:rFonts w:hint="eastAsia" w:ascii="黑体" w:hAnsi="黑体" w:eastAsia="黑体" w:cs="宋体"/>
          <w:bCs/>
          <w:sz w:val="22"/>
        </w:rPr>
        <w:t xml:space="preserve">电源适配器5v2000ma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_GB2312"/>
          <w:bCs/>
          <w:sz w:val="22"/>
        </w:rPr>
        <w:t>个</w:t>
      </w:r>
    </w:p>
    <w:p>
      <w:pPr>
        <w:jc w:val="left"/>
        <w:rPr>
          <w:rFonts w:ascii="黑体" w:hAnsi="黑体" w:eastAsia="黑体" w:cs="??_GB2312"/>
          <w:bCs/>
          <w:sz w:val="22"/>
        </w:rPr>
      </w:pPr>
      <w:r>
        <w:rPr>
          <w:rFonts w:hint="eastAsia" w:ascii="黑体" w:hAnsi="黑体" w:eastAsia="黑体" w:cs="宋体"/>
          <w:bCs/>
          <w:sz w:val="22"/>
        </w:rPr>
        <w:t>数据线</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根</w:t>
      </w:r>
    </w:p>
    <w:p>
      <w:pPr>
        <w:jc w:val="left"/>
        <w:rPr>
          <w:rFonts w:ascii="黑体" w:hAnsi="黑体" w:eastAsia="黑体" w:cs="宋体"/>
          <w:bCs/>
          <w:sz w:val="22"/>
        </w:rPr>
      </w:pPr>
      <w:r>
        <w:rPr>
          <w:rFonts w:hint="eastAsia" w:ascii="黑体" w:hAnsi="黑体" w:eastAsia="黑体" w:cs="宋体"/>
          <w:bCs/>
          <w:sz w:val="22"/>
        </w:rPr>
        <w:t>合格证</w:t>
      </w:r>
      <w:r>
        <w:rPr>
          <w:rFonts w:ascii="黑体" w:hAnsi="黑体" w:eastAsia="黑体" w:cs="??_GB2312"/>
          <w:bCs/>
          <w:sz w:val="22"/>
        </w:rPr>
        <w:t>/</w:t>
      </w:r>
      <w:r>
        <w:rPr>
          <w:rFonts w:hint="eastAsia" w:ascii="黑体" w:hAnsi="黑体" w:eastAsia="黑体" w:cs="宋体"/>
          <w:bCs/>
          <w:sz w:val="22"/>
        </w:rPr>
        <w:t>保修卡</w:t>
      </w:r>
      <w:r>
        <w:rPr>
          <w:rFonts w:ascii="黑体" w:hAnsi="黑体" w:eastAsia="黑体" w:cs="??_GB2312"/>
          <w:bCs/>
          <w:sz w:val="22"/>
        </w:rPr>
        <w:t xml:space="preserve">              </w:t>
      </w:r>
      <w:r>
        <w:rPr>
          <w:rFonts w:hint="eastAsia" w:ascii="黑体" w:hAnsi="黑体" w:eastAsia="黑体" w:cs="??_GB2312"/>
          <w:bCs/>
          <w:sz w:val="22"/>
        </w:rPr>
        <w:t xml:space="preserve">       </w:t>
      </w:r>
      <w:r>
        <w:rPr>
          <w:rFonts w:ascii="黑体" w:hAnsi="黑体" w:eastAsia="黑体" w:cs="??_GB2312"/>
          <w:bCs/>
          <w:sz w:val="22"/>
        </w:rPr>
        <w:t>1</w:t>
      </w:r>
      <w:r>
        <w:rPr>
          <w:rFonts w:hint="eastAsia" w:ascii="黑体" w:hAnsi="黑体" w:eastAsia="黑体" w:cs="宋体"/>
          <w:bCs/>
          <w:sz w:val="22"/>
        </w:rPr>
        <w:t>份</w:t>
      </w:r>
    </w:p>
    <w:p>
      <w:pPr>
        <w:jc w:val="left"/>
        <w:rPr>
          <w:rFonts w:ascii="黑体" w:hAnsi="黑体" w:eastAsia="黑体" w:cs="宋体"/>
          <w:bCs/>
          <w:sz w:val="22"/>
        </w:rPr>
      </w:pPr>
      <w:r>
        <w:rPr>
          <w:rFonts w:hint="eastAsia" w:ascii="黑体" w:hAnsi="黑体" w:eastAsia="黑体" w:cs="宋体"/>
          <w:bCs/>
          <w:sz w:val="22"/>
        </w:rPr>
        <w:t>魔术贴                            1个</w:t>
      </w:r>
    </w:p>
    <w:p>
      <w:pPr>
        <w:jc w:val="left"/>
        <w:rPr>
          <w:rFonts w:ascii="黑体" w:hAnsi="黑体" w:eastAsia="黑体" w:cs="宋体"/>
          <w:bCs/>
          <w:sz w:val="22"/>
        </w:rPr>
      </w:pPr>
      <w:r>
        <w:rPr>
          <w:rFonts w:hint="eastAsia" w:ascii="黑体" w:hAnsi="黑体" w:eastAsia="黑体" w:cs="宋体"/>
          <w:bCs/>
          <w:sz w:val="22"/>
        </w:rPr>
        <w:t>电池及充电盒（选配）              1套</w:t>
      </w:r>
    </w:p>
    <w:p>
      <w:pPr>
        <w:jc w:val="left"/>
        <w:rPr>
          <w:rFonts w:ascii="黑体" w:hAnsi="黑体" w:eastAsia="黑体" w:cs="宋体"/>
          <w:bCs/>
          <w:sz w:val="22"/>
        </w:rPr>
      </w:pPr>
    </w:p>
    <w:p>
      <w:pPr>
        <w:rPr>
          <w:rFonts w:ascii="黑体" w:hAnsi="黑体" w:eastAsia="黑体"/>
          <w:b/>
          <w:bCs/>
          <w:color w:val="FFFFFF" w:themeColor="background1"/>
          <w:sz w:val="22"/>
        </w:rPr>
      </w:pPr>
      <w:r>
        <w:rPr>
          <w:rFonts w:ascii="黑体" w:hAnsi="黑体" w:eastAsia="黑体"/>
          <w:b/>
          <w:bCs/>
          <w:color w:val="FFFFFF" w:themeColor="background1"/>
          <w:sz w:val="22"/>
        </w:rPr>
        <w:pict>
          <v:shape id="_x0000_s2079" o:spid="_x0000_s2079" o:spt="109" type="#_x0000_t109" style="position:absolute;left:0pt;margin-left:-1.4pt;margin-top:0.55pt;height:27.75pt;width:430.35pt;z-index:25165926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bCs/>
          <w:color w:val="FFFFFF" w:themeColor="background1"/>
          <w:sz w:val="22"/>
        </w:rPr>
        <w:pict>
          <v:shape id="_x0000_s2078" o:spid="_x0000_s2078" o:spt="118" type="#_x0000_t118" style="position:absolute;left:0pt;flip:x y;margin-left:82.05pt;margin-top:-82.9pt;height:194.65pt;width:27.75pt;rotation:17694720f;z-index:25167052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产品参数</w:t>
                  </w:r>
                </w:p>
                <w:p/>
              </w:txbxContent>
            </v:textbox>
          </v:shape>
        </w:pict>
      </w:r>
    </w:p>
    <w:p>
      <w:pPr>
        <w:rPr>
          <w:rFonts w:ascii="黑体" w:hAnsi="黑体" w:eastAsia="黑体"/>
          <w:b/>
          <w:bCs/>
          <w:color w:val="FFFFFF" w:themeColor="background1"/>
          <w:sz w:val="22"/>
        </w:rPr>
      </w:pPr>
    </w:p>
    <w:tbl>
      <w:tblPr>
        <w:tblStyle w:val="9"/>
        <w:tblpPr w:leftFromText="180" w:rightFromText="180" w:vertAnchor="text" w:horzAnchor="page" w:tblpX="1812" w:tblpY="555"/>
        <w:tblOverlap w:val="never"/>
        <w:tblW w:w="8800" w:type="dxa"/>
        <w:tblInd w:w="0" w:type="dxa"/>
        <w:tblLayout w:type="fixed"/>
        <w:tblCellMar>
          <w:top w:w="15" w:type="dxa"/>
          <w:left w:w="15" w:type="dxa"/>
          <w:bottom w:w="15" w:type="dxa"/>
          <w:right w:w="15" w:type="dxa"/>
        </w:tblCellMar>
      </w:tblPr>
      <w:tblGrid>
        <w:gridCol w:w="1232"/>
        <w:gridCol w:w="2017"/>
        <w:gridCol w:w="5551"/>
      </w:tblGrid>
      <w:tr>
        <w:tblPrEx>
          <w:tblCellMar>
            <w:top w:w="15" w:type="dxa"/>
            <w:left w:w="15" w:type="dxa"/>
            <w:bottom w:w="15" w:type="dxa"/>
            <w:right w:w="15" w:type="dxa"/>
          </w:tblCellMar>
        </w:tblPrEx>
        <w:trPr>
          <w:trHeight w:val="508" w:hRule="atLeast"/>
        </w:trPr>
        <w:tc>
          <w:tcPr>
            <w:tcW w:w="1232" w:type="dxa"/>
            <w:vMerge w:val="restart"/>
            <w:tcBorders>
              <w:top w:val="single" w:color="auto"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操作系统</w:t>
            </w: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操作系统                </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Android 10</w:t>
            </w:r>
            <w:r>
              <w:rPr>
                <w:rFonts w:ascii="微软雅黑" w:hAnsi="微软雅黑" w:eastAsia="微软雅黑"/>
                <w:bCs/>
                <w:color w:val="000000" w:themeColor="text1"/>
                <w:kern w:val="0"/>
                <w:sz w:val="18"/>
                <w:szCs w:val="18"/>
              </w:rPr>
              <w:t>系统  8核</w:t>
            </w:r>
          </w:p>
        </w:tc>
      </w:tr>
      <w:tr>
        <w:tblPrEx>
          <w:tblCellMar>
            <w:top w:w="15" w:type="dxa"/>
            <w:left w:w="15" w:type="dxa"/>
            <w:bottom w:w="15" w:type="dxa"/>
            <w:right w:w="15" w:type="dxa"/>
          </w:tblCellMar>
        </w:tblPrEx>
        <w:trPr>
          <w:trHeight w:val="516"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语言选项</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支持中/英文多种语言</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内存</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abs>
                <w:tab w:val="center" w:pos="2766"/>
              </w:tabs>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DDR：2GB，EMMC：16GB</w:t>
            </w:r>
            <w:r>
              <w:rPr>
                <w:rFonts w:hint="eastAsia" w:ascii="微软雅黑" w:hAnsi="微软雅黑" w:eastAsia="微软雅黑" w:cs="宋体"/>
                <w:bCs/>
                <w:color w:val="000000" w:themeColor="text1"/>
                <w:kern w:val="0"/>
                <w:sz w:val="18"/>
                <w:szCs w:val="18"/>
              </w:rPr>
              <w:tab/>
            </w:r>
          </w:p>
        </w:tc>
      </w:tr>
      <w:tr>
        <w:tblPrEx>
          <w:tblCellMar>
            <w:top w:w="15" w:type="dxa"/>
            <w:left w:w="15" w:type="dxa"/>
            <w:bottom w:w="15" w:type="dxa"/>
            <w:right w:w="15" w:type="dxa"/>
          </w:tblCellMar>
        </w:tblPrEx>
        <w:trPr>
          <w:trHeight w:val="528" w:hRule="atLeast"/>
        </w:trPr>
        <w:tc>
          <w:tcPr>
            <w:tcW w:w="1232" w:type="dxa"/>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存储</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TF卡</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最大支持512G</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p>
            <w:pPr>
              <w:widowControl/>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视频/镜头</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静态图像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格式：JPEG 分辨率：16M/13M/10M/7M(HD)</w:t>
            </w:r>
          </w:p>
        </w:tc>
      </w:tr>
      <w:tr>
        <w:tblPrEx>
          <w:tblCellMar>
            <w:top w:w="15" w:type="dxa"/>
            <w:left w:w="15" w:type="dxa"/>
            <w:bottom w:w="15" w:type="dxa"/>
            <w:right w:w="15" w:type="dxa"/>
          </w:tblCellMar>
        </w:tblPrEx>
        <w:trPr>
          <w:trHeight w:val="39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传感器 </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400 万 1/2.8"  CMOS 传感器，彩色 0.05Lux@F1.2，黑白 0.01Lux@F1.2 </w:t>
            </w:r>
          </w:p>
        </w:tc>
      </w:tr>
      <w:tr>
        <w:tblPrEx>
          <w:tblCellMar>
            <w:top w:w="15" w:type="dxa"/>
            <w:left w:w="15" w:type="dxa"/>
            <w:bottom w:w="15" w:type="dxa"/>
            <w:right w:w="15" w:type="dxa"/>
          </w:tblCellMar>
        </w:tblPrEx>
        <w:trPr>
          <w:trHeight w:val="452"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视频处理</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H.265</w:t>
            </w:r>
          </w:p>
        </w:tc>
      </w:tr>
      <w:tr>
        <w:tblPrEx>
          <w:tblCellMar>
            <w:top w:w="15" w:type="dxa"/>
            <w:left w:w="15" w:type="dxa"/>
            <w:bottom w:w="15" w:type="dxa"/>
            <w:right w:w="15" w:type="dxa"/>
          </w:tblCellMar>
        </w:tblPrEx>
        <w:trPr>
          <w:trHeight w:val="408"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auto"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图传视频</w:t>
            </w:r>
          </w:p>
        </w:tc>
        <w:tc>
          <w:tcPr>
            <w:tcW w:w="5551"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分辨率：1920*1080P/720P 30帧</w:t>
            </w:r>
          </w:p>
        </w:tc>
      </w:tr>
      <w:tr>
        <w:tblPrEx>
          <w:tblCellMar>
            <w:top w:w="15" w:type="dxa"/>
            <w:left w:w="15" w:type="dxa"/>
            <w:bottom w:w="15" w:type="dxa"/>
            <w:right w:w="15" w:type="dxa"/>
          </w:tblCellMar>
        </w:tblPrEx>
        <w:trPr>
          <w:trHeight w:val="41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1米-无限远</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网络/传输</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蓝牙 GPS wifi</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802.11.b/g/n，支持2.4G/5G，双模，支持AP模式，蓝牙支持BT4.0协议，GPS/北斗定位</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4G传输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6模13频 全网通</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SIM卡</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SIM</w:t>
            </w:r>
            <w:r>
              <w:rPr>
                <w:rFonts w:ascii="微软雅黑" w:hAnsi="微软雅黑" w:eastAsia="微软雅黑" w:cs="宋体"/>
                <w:bCs/>
                <w:color w:val="000000" w:themeColor="text1"/>
                <w:kern w:val="0"/>
                <w:sz w:val="18"/>
                <w:szCs w:val="18"/>
              </w:rPr>
              <w:t>卡</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支持单SIM卡</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声音</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对讲</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集群对讲</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音频格式</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AAC/G711</w:t>
            </w:r>
          </w:p>
        </w:tc>
      </w:tr>
      <w:tr>
        <w:tblPrEx>
          <w:tblCellMar>
            <w:top w:w="15" w:type="dxa"/>
            <w:left w:w="15" w:type="dxa"/>
            <w:bottom w:w="15" w:type="dxa"/>
            <w:right w:w="15" w:type="dxa"/>
          </w:tblCellMar>
        </w:tblPrEx>
        <w:trPr>
          <w:trHeight w:val="427" w:hRule="atLeast"/>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接口</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计算机接口</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高速USB2.0（TP-C接口）</w:t>
            </w:r>
          </w:p>
        </w:tc>
      </w:tr>
      <w:tr>
        <w:tblPrEx>
          <w:tblCellMar>
            <w:top w:w="15" w:type="dxa"/>
            <w:left w:w="15" w:type="dxa"/>
            <w:bottom w:w="15" w:type="dxa"/>
            <w:right w:w="15" w:type="dxa"/>
          </w:tblCellMar>
        </w:tblPrEx>
        <w:trPr>
          <w:trHeight w:val="427" w:hRule="atLeast"/>
        </w:trPr>
        <w:tc>
          <w:tcPr>
            <w:tcW w:w="123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r>
              <w:rPr>
                <w:rFonts w:hint="eastAsia" w:ascii="微软雅黑" w:hAnsi="微软雅黑" w:eastAsia="微软雅黑" w:cs="宋体"/>
                <w:bCs/>
                <w:color w:val="000000" w:themeColor="text1"/>
                <w:sz w:val="18"/>
                <w:szCs w:val="18"/>
              </w:rPr>
              <w:t>电源</w:t>
            </w: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 xml:space="preserve">电池                        </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内置锂聚合物电池4000毫安/5V</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充电时间 / 使用寿命</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4.0hours/连续使用大于</w:t>
            </w:r>
            <w:r>
              <w:rPr>
                <w:rFonts w:hint="eastAsia" w:ascii="微软雅黑" w:hAnsi="微软雅黑" w:eastAsia="微软雅黑" w:cs="宋体"/>
                <w:bCs/>
                <w:kern w:val="0"/>
                <w:sz w:val="18"/>
                <w:szCs w:val="18"/>
              </w:rPr>
              <w:t>6</w:t>
            </w:r>
            <w:r>
              <w:rPr>
                <w:rFonts w:ascii="微软雅黑" w:hAnsi="微软雅黑" w:eastAsia="微软雅黑"/>
                <w:bCs/>
                <w:kern w:val="0"/>
                <w:sz w:val="18"/>
                <w:szCs w:val="18"/>
              </w:rPr>
              <w:t>小时</w:t>
            </w:r>
          </w:p>
        </w:tc>
      </w:tr>
      <w:tr>
        <w:tblPrEx>
          <w:tblCellMar>
            <w:top w:w="15" w:type="dxa"/>
            <w:left w:w="15" w:type="dxa"/>
            <w:bottom w:w="15" w:type="dxa"/>
            <w:right w:w="15" w:type="dxa"/>
          </w:tblCellMar>
        </w:tblPrEx>
        <w:trPr>
          <w:trHeight w:val="427" w:hRule="atLeast"/>
        </w:trPr>
        <w:tc>
          <w:tcPr>
            <w:tcW w:w="123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微软雅黑" w:hAnsi="微软雅黑" w:eastAsia="微软雅黑" w:cs="宋体"/>
                <w:bCs/>
                <w:color w:val="000000" w:themeColor="text1"/>
                <w:sz w:val="18"/>
                <w:szCs w:val="18"/>
              </w:rPr>
            </w:pPr>
          </w:p>
        </w:tc>
        <w:tc>
          <w:tcPr>
            <w:tcW w:w="2017"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储存温度/工作温度</w:t>
            </w:r>
          </w:p>
        </w:tc>
        <w:tc>
          <w:tcPr>
            <w:tcW w:w="555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bCs/>
                <w:color w:val="000000" w:themeColor="text1"/>
                <w:kern w:val="0"/>
                <w:sz w:val="18"/>
                <w:szCs w:val="18"/>
              </w:rPr>
            </w:pPr>
            <w:r>
              <w:rPr>
                <w:rFonts w:hint="eastAsia" w:ascii="微软雅黑" w:hAnsi="微软雅黑" w:eastAsia="微软雅黑" w:cs="宋体"/>
                <w:bCs/>
                <w:color w:val="000000" w:themeColor="text1"/>
                <w:kern w:val="0"/>
                <w:sz w:val="18"/>
                <w:szCs w:val="18"/>
              </w:rPr>
              <w:t>-25℃</w:t>
            </w:r>
            <w:r>
              <w:rPr>
                <w:rFonts w:ascii="微软雅黑" w:hAnsi="微软雅黑" w:eastAsia="微软雅黑" w:cs="宋体"/>
                <w:bCs/>
                <w:color w:val="000000" w:themeColor="text1"/>
                <w:kern w:val="0"/>
                <w:sz w:val="18"/>
                <w:szCs w:val="18"/>
              </w:rPr>
              <w:t>~80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w:t>
            </w:r>
            <w:r>
              <w:rPr>
                <w:rFonts w:hint="eastAsia" w:ascii="微软雅黑" w:hAnsi="微软雅黑" w:eastAsia="微软雅黑" w:cs="宋体"/>
                <w:bCs/>
                <w:color w:val="000000" w:themeColor="text1"/>
                <w:kern w:val="0"/>
                <w:sz w:val="18"/>
                <w:szCs w:val="18"/>
              </w:rPr>
              <w:t>3</w:t>
            </w:r>
            <w:r>
              <w:rPr>
                <w:rFonts w:ascii="微软雅黑" w:hAnsi="微软雅黑" w:eastAsia="微软雅黑" w:cs="宋体"/>
                <w:bCs/>
                <w:color w:val="000000" w:themeColor="text1"/>
                <w:kern w:val="0"/>
                <w:sz w:val="18"/>
                <w:szCs w:val="18"/>
              </w:rPr>
              <w:t>0</w:t>
            </w:r>
            <w:r>
              <w:rPr>
                <w:rFonts w:hint="eastAsia" w:ascii="微软雅黑" w:hAnsi="微软雅黑" w:eastAsia="微软雅黑" w:cs="宋体"/>
                <w:bCs/>
                <w:color w:val="000000" w:themeColor="text1"/>
                <w:kern w:val="0"/>
                <w:sz w:val="18"/>
                <w:szCs w:val="18"/>
              </w:rPr>
              <w:t>℃</w:t>
            </w:r>
            <w:r>
              <w:rPr>
                <w:rFonts w:ascii="微软雅黑" w:hAnsi="微软雅黑" w:eastAsia="微软雅黑" w:cs="宋体"/>
                <w:bCs/>
                <w:color w:val="000000" w:themeColor="text1"/>
                <w:kern w:val="0"/>
                <w:sz w:val="18"/>
                <w:szCs w:val="18"/>
              </w:rPr>
              <w:t>~60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bCs/>
                <w:color w:val="000000" w:themeColor="text1"/>
                <w:kern w:val="0"/>
                <w:sz w:val="18"/>
                <w:szCs w:val="18"/>
              </w:rPr>
              <w:t>零下20</w:t>
            </w:r>
            <w:r>
              <w:rPr>
                <w:rFonts w:hint="eastAsia" w:ascii="微软雅黑" w:hAnsi="微软雅黑" w:eastAsia="微软雅黑" w:cs="宋体"/>
                <w:bCs/>
                <w:color w:val="000000" w:themeColor="text1"/>
                <w:kern w:val="0"/>
                <w:sz w:val="18"/>
                <w:szCs w:val="18"/>
              </w:rPr>
              <w:t>℃</w:t>
            </w:r>
            <w:r>
              <w:rPr>
                <w:rFonts w:ascii="微软雅黑" w:hAnsi="微软雅黑" w:eastAsia="微软雅黑"/>
                <w:bCs/>
                <w:color w:val="000000" w:themeColor="text1"/>
                <w:kern w:val="0"/>
                <w:sz w:val="18"/>
                <w:szCs w:val="18"/>
              </w:rPr>
              <w:t>可连续工作4小时以上</w:t>
            </w:r>
          </w:p>
        </w:tc>
      </w:tr>
      <w:tr>
        <w:tblPrEx>
          <w:tblCellMar>
            <w:top w:w="15" w:type="dxa"/>
            <w:left w:w="15" w:type="dxa"/>
            <w:bottom w:w="15" w:type="dxa"/>
            <w:right w:w="15" w:type="dxa"/>
          </w:tblCellMar>
        </w:tblPrEx>
        <w:trPr>
          <w:trHeight w:val="758" w:hRule="atLeast"/>
        </w:trPr>
        <w:tc>
          <w:tcPr>
            <w:tcW w:w="123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平台接入</w:t>
            </w:r>
          </w:p>
        </w:tc>
        <w:tc>
          <w:tcPr>
            <w:tcW w:w="2017" w:type="dxa"/>
            <w:tcBorders>
              <w:top w:val="single" w:color="000000" w:sz="4" w:space="0"/>
              <w:left w:val="single" w:color="000000"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后端平台</w:t>
            </w:r>
          </w:p>
        </w:tc>
        <w:tc>
          <w:tcPr>
            <w:tcW w:w="5551"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综合业务平台软件——支持GB28181</w:t>
            </w:r>
          </w:p>
        </w:tc>
      </w:tr>
      <w:tr>
        <w:tblPrEx>
          <w:tblCellMar>
            <w:top w:w="15" w:type="dxa"/>
            <w:left w:w="15" w:type="dxa"/>
            <w:bottom w:w="15" w:type="dxa"/>
            <w:right w:w="15" w:type="dxa"/>
          </w:tblCellMar>
        </w:tblPrEx>
        <w:trPr>
          <w:trHeight w:val="571" w:hRule="atLeast"/>
        </w:trPr>
        <w:tc>
          <w:tcPr>
            <w:tcW w:w="123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微软雅黑" w:hAnsi="微软雅黑" w:eastAsia="微软雅黑" w:cs="Arial"/>
                <w:bCs/>
                <w:color w:val="000000" w:themeColor="text1"/>
                <w:kern w:val="0"/>
                <w:sz w:val="18"/>
                <w:szCs w:val="18"/>
              </w:rPr>
            </w:pPr>
            <w:r>
              <w:rPr>
                <w:rFonts w:hint="eastAsia" w:ascii="微软雅黑" w:hAnsi="微软雅黑" w:eastAsia="微软雅黑" w:cs="Arial"/>
                <w:bCs/>
                <w:color w:val="000000" w:themeColor="text1"/>
                <w:kern w:val="0"/>
                <w:sz w:val="18"/>
                <w:szCs w:val="18"/>
              </w:rPr>
              <w:t>其它</w:t>
            </w: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防护等级</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防护等级 IP6</w:t>
            </w:r>
            <w:r>
              <w:rPr>
                <w:rFonts w:hint="eastAsia" w:ascii="微软雅黑" w:hAnsi="微软雅黑" w:eastAsia="微软雅黑" w:cs="宋体"/>
                <w:bCs/>
                <w:color w:val="000000" w:themeColor="text1"/>
                <w:kern w:val="0"/>
                <w:sz w:val="18"/>
                <w:szCs w:val="18"/>
              </w:rPr>
              <w:t>7</w:t>
            </w:r>
          </w:p>
          <w:p>
            <w:pPr>
              <w:widowControl/>
              <w:textAlignment w:val="center"/>
              <w:rPr>
                <w:rFonts w:ascii="微软雅黑" w:hAnsi="微软雅黑" w:eastAsia="微软雅黑" w:cs="宋体"/>
                <w:bCs/>
                <w:color w:val="000000" w:themeColor="text1"/>
                <w:kern w:val="0"/>
                <w:sz w:val="18"/>
                <w:szCs w:val="18"/>
              </w:rPr>
            </w:pPr>
            <w:r>
              <w:rPr>
                <w:rFonts w:ascii="微软雅黑" w:hAnsi="微软雅黑" w:eastAsia="微软雅黑" w:cs="宋体"/>
                <w:bCs/>
                <w:color w:val="000000" w:themeColor="text1"/>
                <w:kern w:val="0"/>
                <w:sz w:val="18"/>
                <w:szCs w:val="18"/>
              </w:rPr>
              <w:t xml:space="preserve">工作湿度 湿度小于90% </w:t>
            </w:r>
          </w:p>
        </w:tc>
      </w:tr>
      <w:tr>
        <w:tblPrEx>
          <w:tblCellMar>
            <w:top w:w="15" w:type="dxa"/>
            <w:left w:w="15" w:type="dxa"/>
            <w:bottom w:w="15" w:type="dxa"/>
            <w:right w:w="15" w:type="dxa"/>
          </w:tblCellMar>
        </w:tblPrEx>
        <w:trPr>
          <w:trHeight w:val="420" w:hRule="atLeast"/>
        </w:trPr>
        <w:tc>
          <w:tcPr>
            <w:tcW w:w="123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Arial"/>
                <w:bCs/>
                <w:color w:val="000000" w:themeColor="text1"/>
                <w:kern w:val="0"/>
                <w:sz w:val="18"/>
                <w:szCs w:val="18"/>
              </w:rPr>
            </w:pPr>
          </w:p>
        </w:tc>
        <w:tc>
          <w:tcPr>
            <w:tcW w:w="20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尺寸</w:t>
            </w:r>
          </w:p>
        </w:tc>
        <w:tc>
          <w:tcPr>
            <w:tcW w:w="555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textAlignment w:val="center"/>
              <w:rPr>
                <w:rFonts w:ascii="微软雅黑" w:hAnsi="微软雅黑" w:eastAsia="微软雅黑" w:cs="宋体"/>
                <w:bCs/>
                <w:color w:val="000000" w:themeColor="text1"/>
                <w:kern w:val="0"/>
                <w:sz w:val="18"/>
                <w:szCs w:val="18"/>
              </w:rPr>
            </w:pPr>
            <w:r>
              <w:rPr>
                <w:rFonts w:hint="eastAsia" w:ascii="微软雅黑" w:hAnsi="微软雅黑" w:eastAsia="微软雅黑" w:cs="宋体"/>
                <w:bCs/>
                <w:color w:val="000000" w:themeColor="text1"/>
                <w:kern w:val="0"/>
                <w:sz w:val="18"/>
                <w:szCs w:val="18"/>
              </w:rPr>
              <w:t>直径*高*宽110mm*60mm*47mm</w:t>
            </w:r>
          </w:p>
        </w:tc>
      </w:tr>
    </w:tbl>
    <w:p>
      <w:pPr>
        <w:rPr>
          <w:rFonts w:ascii="黑体" w:hAnsi="黑体" w:eastAsia="黑体"/>
          <w:b/>
          <w:bCs/>
          <w:color w:val="FFFFFF" w:themeColor="background1"/>
          <w:sz w:val="24"/>
          <w:szCs w:val="24"/>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E5131"/>
    <w:rsid w:val="00101BC1"/>
    <w:rsid w:val="001103F5"/>
    <w:rsid w:val="001171EC"/>
    <w:rsid w:val="001850D2"/>
    <w:rsid w:val="001F6636"/>
    <w:rsid w:val="00273237"/>
    <w:rsid w:val="002B09BF"/>
    <w:rsid w:val="002B6C09"/>
    <w:rsid w:val="002D0310"/>
    <w:rsid w:val="002D2AEC"/>
    <w:rsid w:val="002D5DAA"/>
    <w:rsid w:val="002F4035"/>
    <w:rsid w:val="003920F6"/>
    <w:rsid w:val="00396EDC"/>
    <w:rsid w:val="003A02FC"/>
    <w:rsid w:val="00414AB5"/>
    <w:rsid w:val="004161F2"/>
    <w:rsid w:val="00446FF2"/>
    <w:rsid w:val="00486642"/>
    <w:rsid w:val="004B64F2"/>
    <w:rsid w:val="00507F28"/>
    <w:rsid w:val="00553D65"/>
    <w:rsid w:val="005C2877"/>
    <w:rsid w:val="005C70FF"/>
    <w:rsid w:val="005D12FB"/>
    <w:rsid w:val="005F503C"/>
    <w:rsid w:val="00685DB6"/>
    <w:rsid w:val="006E6974"/>
    <w:rsid w:val="006F0C8A"/>
    <w:rsid w:val="007B5795"/>
    <w:rsid w:val="007D4F94"/>
    <w:rsid w:val="007F0091"/>
    <w:rsid w:val="00804EDC"/>
    <w:rsid w:val="00806154"/>
    <w:rsid w:val="00851A6A"/>
    <w:rsid w:val="00871A6E"/>
    <w:rsid w:val="008E42C3"/>
    <w:rsid w:val="00926705"/>
    <w:rsid w:val="00953A27"/>
    <w:rsid w:val="00975968"/>
    <w:rsid w:val="00A16AA2"/>
    <w:rsid w:val="00A16BAE"/>
    <w:rsid w:val="00A179F8"/>
    <w:rsid w:val="00AC0590"/>
    <w:rsid w:val="00B530DE"/>
    <w:rsid w:val="00B73A3B"/>
    <w:rsid w:val="00B81136"/>
    <w:rsid w:val="00BA19F8"/>
    <w:rsid w:val="00BB6B78"/>
    <w:rsid w:val="00C13F16"/>
    <w:rsid w:val="00C653C8"/>
    <w:rsid w:val="00C77814"/>
    <w:rsid w:val="00C84EBF"/>
    <w:rsid w:val="00D00B45"/>
    <w:rsid w:val="00D010A7"/>
    <w:rsid w:val="00D96052"/>
    <w:rsid w:val="00DB381A"/>
    <w:rsid w:val="00E30D99"/>
    <w:rsid w:val="00E6439C"/>
    <w:rsid w:val="00E8642E"/>
    <w:rsid w:val="00E945D8"/>
    <w:rsid w:val="00EA07B0"/>
    <w:rsid w:val="00EA4C13"/>
    <w:rsid w:val="00EC183C"/>
    <w:rsid w:val="00F30264"/>
    <w:rsid w:val="00F376E7"/>
    <w:rsid w:val="00F44F05"/>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FB858DE"/>
    <w:rsid w:val="10EC6422"/>
    <w:rsid w:val="118122E7"/>
    <w:rsid w:val="12662D02"/>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A5B0CEF"/>
    <w:rsid w:val="2B397BEC"/>
    <w:rsid w:val="2B3F0141"/>
    <w:rsid w:val="2BCC7902"/>
    <w:rsid w:val="2C1F4D07"/>
    <w:rsid w:val="2CBA4264"/>
    <w:rsid w:val="2EA37164"/>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Balloon Text"/>
    <w:basedOn w:val="1"/>
    <w:link w:val="13"/>
    <w:unhideWhenUsed/>
    <w:qFormat/>
    <w:uiPriority w:val="99"/>
    <w:rPr>
      <w:sz w:val="18"/>
      <w:szCs w:val="18"/>
    </w:rPr>
  </w:style>
  <w:style w:type="paragraph" w:styleId="7">
    <w:name w:val="footer"/>
    <w:basedOn w:val="1"/>
    <w:link w:val="16"/>
    <w:autoRedefine/>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uiPriority w:val="99"/>
    <w:rPr>
      <w:color w:val="0000FF" w:themeColor="hyperlink"/>
      <w:u w:val="single"/>
    </w:rPr>
  </w:style>
  <w:style w:type="character" w:customStyle="1" w:styleId="13">
    <w:name w:val="批注框文本 字符"/>
    <w:basedOn w:val="11"/>
    <w:link w:val="6"/>
    <w:semiHidden/>
    <w:qFormat/>
    <w:uiPriority w:val="99"/>
    <w:rPr>
      <w:sz w:val="18"/>
      <w:szCs w:val="18"/>
    </w:rPr>
  </w:style>
  <w:style w:type="paragraph" w:customStyle="1" w:styleId="14">
    <w:name w:val="列出段落1"/>
    <w:basedOn w:val="1"/>
    <w:qFormat/>
    <w:uiPriority w:val="34"/>
    <w:pPr>
      <w:ind w:firstLine="420" w:firstLineChars="200"/>
    </w:pPr>
  </w:style>
  <w:style w:type="character" w:customStyle="1" w:styleId="15">
    <w:name w:val="页眉 字符"/>
    <w:basedOn w:val="11"/>
    <w:link w:val="8"/>
    <w:semiHidden/>
    <w:qFormat/>
    <w:uiPriority w:val="99"/>
    <w:rPr>
      <w:kern w:val="2"/>
      <w:sz w:val="18"/>
      <w:szCs w:val="18"/>
    </w:rPr>
  </w:style>
  <w:style w:type="character" w:customStyle="1" w:styleId="16">
    <w:name w:val="页脚 字符"/>
    <w:basedOn w:val="11"/>
    <w:link w:val="7"/>
    <w:qFormat/>
    <w:uiPriority w:val="99"/>
    <w:rPr>
      <w:kern w:val="2"/>
      <w:sz w:val="18"/>
      <w:szCs w:val="18"/>
    </w:rPr>
  </w:style>
  <w:style w:type="paragraph" w:customStyle="1" w:styleId="17">
    <w:name w:val="列出段落2"/>
    <w:basedOn w:val="1"/>
    <w:qFormat/>
    <w:uiPriority w:val="0"/>
    <w:pPr>
      <w:ind w:firstLine="420"/>
    </w:pPr>
    <w:rPr>
      <w:rFonts w:ascii="Calibri" w:hAnsi="Calibri"/>
      <w:kern w:val="1"/>
      <w:lang w:eastAsia="ar-SA"/>
    </w:rPr>
  </w:style>
  <w:style w:type="character" w:customStyle="1" w:styleId="18">
    <w:name w:val="apple-converted-space"/>
    <w:basedOn w:val="11"/>
    <w:qFormat/>
    <w:uiPriority w:val="0"/>
  </w:style>
  <w:style w:type="paragraph" w:styleId="19">
    <w:name w:val="List Paragraph"/>
    <w:basedOn w:val="1"/>
    <w:qFormat/>
    <w:uiPriority w:val="0"/>
    <w:pPr>
      <w:ind w:firstLine="420"/>
    </w:pPr>
    <w:rPr>
      <w:rFonts w:ascii="Calibri" w:hAnsi="Calibri"/>
      <w:kern w:val="1"/>
      <w:lang w:eastAsia="ar-SA"/>
    </w:rPr>
  </w:style>
  <w:style w:type="character" w:customStyle="1" w:styleId="20">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8"/>
    <customShpInfo spid="_x0000_s2061"/>
    <customShpInfo spid="_x0000_s2062"/>
    <customShpInfo spid="_x0000_s2067"/>
    <customShpInfo spid="_x0000_s2068"/>
    <customShpInfo spid="_x0000_s2064"/>
    <customShpInfo spid="_x0000_s2065"/>
    <customShpInfo spid="_x0000_s2085"/>
    <customShpInfo spid="_x0000_s2084"/>
    <customShpInfo spid="_x0000_s2083"/>
    <customShpInfo spid="_x0000_s2082"/>
    <customShpInfo spid="_x0000_s2076"/>
    <customShpInfo spid="_x0000_s2077"/>
    <customShpInfo spid="_x0000_s2079"/>
    <customShpInfo spid="_x0000_s207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335</Words>
  <Characters>1915</Characters>
  <Lines>15</Lines>
  <Paragraphs>4</Paragraphs>
  <TotalTime>230</TotalTime>
  <ScaleCrop>false</ScaleCrop>
  <LinksUpToDate>false</LinksUpToDate>
  <CharactersWithSpaces>2246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2021-05-15T10:29:00Z</cp:lastPrinted>
  <dcterms:modified xsi:type="dcterms:W3CDTF">2024-03-27T08:21:02Z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BBEC6C730D1B4DDA8FDFBC12410F8D3F_12</vt:lpwstr>
  </property>
</Properties>
</file>